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D8F587" w14:textId="292D2D3C" w:rsidR="005F3D06" w:rsidRDefault="00441B78" w:rsidP="002457B4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1"/>
      <w:bookmarkStart w:id="1" w:name="OLE_LINK2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D10D2">
        <w:rPr>
          <w:rFonts w:ascii="Arial" w:hAnsi="Arial" w:cs="Arial"/>
          <w:b/>
          <w:bCs/>
          <w:noProof/>
          <w:sz w:val="24"/>
          <w:szCs w:val="24"/>
          <w:lang w:eastAsia="bg-BG"/>
        </w:rPr>
        <w:drawing>
          <wp:inline distT="0" distB="0" distL="0" distR="0" wp14:anchorId="6861084E" wp14:editId="6D88862E">
            <wp:extent cx="4724400" cy="1228725"/>
            <wp:effectExtent l="0" t="0" r="0" b="0"/>
            <wp:docPr id="1" name="Картина 1" descr="ромбан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мбана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14:paraId="36D70721" w14:textId="77777777" w:rsidR="00956BE2" w:rsidRDefault="00956BE2" w:rsidP="007311E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E6336CB" w14:textId="3BAA5B1B" w:rsidR="00546BC0" w:rsidRPr="006A26C7" w:rsidRDefault="00956BE2" w:rsidP="007311E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26C7">
        <w:rPr>
          <w:rFonts w:ascii="Arial" w:hAnsi="Arial" w:cs="Arial"/>
          <w:b/>
          <w:bCs/>
          <w:sz w:val="24"/>
          <w:szCs w:val="24"/>
        </w:rPr>
        <w:t>С Т А Т У Т</w:t>
      </w:r>
      <w:r w:rsidR="00546BC0" w:rsidRPr="006A26C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99D1908" w14:textId="7E35DFD9" w:rsidR="00956BE2" w:rsidRPr="006A26C7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sz w:val="24"/>
          <w:szCs w:val="24"/>
        </w:rPr>
        <w:tab/>
        <w:t>Пролетно надиграване</w:t>
      </w:r>
      <w:r w:rsidR="0040199C" w:rsidRPr="006A26C7">
        <w:rPr>
          <w:rFonts w:ascii="Arial" w:hAnsi="Arial" w:cs="Arial"/>
          <w:sz w:val="24"/>
          <w:szCs w:val="24"/>
        </w:rPr>
        <w:t xml:space="preserve"> и надпяване </w:t>
      </w:r>
      <w:r w:rsidRPr="006A26C7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6A26C7">
        <w:rPr>
          <w:rFonts w:ascii="Arial" w:hAnsi="Arial" w:cs="Arial"/>
          <w:sz w:val="24"/>
          <w:szCs w:val="24"/>
        </w:rPr>
        <w:t>Ромбана</w:t>
      </w:r>
      <w:proofErr w:type="spellEnd"/>
      <w:r w:rsidR="00633923" w:rsidRPr="006A26C7">
        <w:rPr>
          <w:rFonts w:ascii="Arial" w:hAnsi="Arial" w:cs="Arial"/>
          <w:sz w:val="24"/>
          <w:szCs w:val="24"/>
        </w:rPr>
        <w:t>“</w:t>
      </w:r>
      <w:r w:rsidR="00F77659" w:rsidRPr="006A26C7">
        <w:rPr>
          <w:rFonts w:ascii="Arial" w:hAnsi="Arial" w:cs="Arial"/>
          <w:sz w:val="24"/>
          <w:szCs w:val="24"/>
        </w:rPr>
        <w:t xml:space="preserve"> </w:t>
      </w:r>
      <w:r w:rsidR="0076383F" w:rsidRPr="006A26C7">
        <w:rPr>
          <w:rFonts w:ascii="Arial" w:hAnsi="Arial" w:cs="Arial"/>
          <w:sz w:val="24"/>
          <w:szCs w:val="24"/>
        </w:rPr>
        <w:t>2</w:t>
      </w:r>
      <w:r w:rsidR="008C32DF" w:rsidRPr="006A26C7">
        <w:rPr>
          <w:rFonts w:ascii="Arial" w:hAnsi="Arial" w:cs="Arial"/>
          <w:sz w:val="24"/>
          <w:szCs w:val="24"/>
        </w:rPr>
        <w:t>0</w:t>
      </w:r>
      <w:r w:rsidR="0076383F" w:rsidRPr="006A26C7">
        <w:rPr>
          <w:rFonts w:ascii="Arial" w:hAnsi="Arial" w:cs="Arial"/>
          <w:sz w:val="24"/>
          <w:szCs w:val="24"/>
        </w:rPr>
        <w:t>2</w:t>
      </w:r>
      <w:r w:rsidR="00385DC1" w:rsidRPr="006A26C7">
        <w:rPr>
          <w:rFonts w:ascii="Arial" w:hAnsi="Arial" w:cs="Arial"/>
          <w:sz w:val="24"/>
          <w:szCs w:val="24"/>
        </w:rPr>
        <w:t>5</w:t>
      </w:r>
      <w:r w:rsidR="00546BC0" w:rsidRPr="006A26C7">
        <w:rPr>
          <w:rFonts w:ascii="Arial" w:hAnsi="Arial" w:cs="Arial"/>
          <w:sz w:val="24"/>
          <w:szCs w:val="24"/>
        </w:rPr>
        <w:t xml:space="preserve"> </w:t>
      </w:r>
    </w:p>
    <w:p w14:paraId="3AD60220" w14:textId="6555AEC3" w:rsidR="00956BE2" w:rsidRPr="006A26C7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b/>
          <w:bCs/>
          <w:sz w:val="24"/>
          <w:szCs w:val="24"/>
        </w:rPr>
        <w:t>Дата на празника</w:t>
      </w:r>
      <w:r w:rsidRPr="006A26C7">
        <w:rPr>
          <w:rFonts w:ascii="Arial" w:hAnsi="Arial" w:cs="Arial"/>
          <w:sz w:val="24"/>
          <w:szCs w:val="24"/>
        </w:rPr>
        <w:t xml:space="preserve">: </w:t>
      </w:r>
      <w:r w:rsidR="00385DC1" w:rsidRPr="006A26C7">
        <w:rPr>
          <w:rFonts w:ascii="Arial" w:hAnsi="Arial" w:cs="Arial"/>
          <w:sz w:val="24"/>
          <w:szCs w:val="24"/>
          <w:lang w:val="ru-RU"/>
        </w:rPr>
        <w:t>1</w:t>
      </w:r>
      <w:r w:rsidR="006A26C7" w:rsidRPr="007E6412">
        <w:rPr>
          <w:rFonts w:ascii="Arial" w:hAnsi="Arial" w:cs="Arial"/>
          <w:sz w:val="24"/>
          <w:szCs w:val="24"/>
          <w:lang w:val="ru-RU"/>
        </w:rPr>
        <w:t>2</w:t>
      </w:r>
      <w:r w:rsidR="005E2855" w:rsidRPr="006A26C7">
        <w:rPr>
          <w:rFonts w:ascii="Arial" w:hAnsi="Arial" w:cs="Arial"/>
          <w:sz w:val="24"/>
          <w:szCs w:val="24"/>
        </w:rPr>
        <w:t>.04.202</w:t>
      </w:r>
      <w:r w:rsidR="00385DC1" w:rsidRPr="006A26C7">
        <w:rPr>
          <w:rFonts w:ascii="Arial" w:hAnsi="Arial" w:cs="Arial"/>
          <w:sz w:val="24"/>
          <w:szCs w:val="24"/>
        </w:rPr>
        <w:t xml:space="preserve">5 </w:t>
      </w:r>
      <w:r w:rsidR="005E2855" w:rsidRPr="006A26C7">
        <w:rPr>
          <w:rFonts w:ascii="Arial" w:hAnsi="Arial" w:cs="Arial"/>
          <w:sz w:val="24"/>
          <w:szCs w:val="24"/>
        </w:rPr>
        <w:t>г.</w:t>
      </w:r>
      <w:bookmarkStart w:id="2" w:name="_GoBack"/>
      <w:bookmarkEnd w:id="2"/>
    </w:p>
    <w:p w14:paraId="3F1C64A2" w14:textId="77777777" w:rsidR="00956BE2" w:rsidRPr="006A26C7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A26C7">
        <w:rPr>
          <w:rFonts w:ascii="Arial" w:hAnsi="Arial" w:cs="Arial"/>
          <w:b/>
          <w:bCs/>
          <w:sz w:val="24"/>
          <w:szCs w:val="24"/>
        </w:rPr>
        <w:t>Начало на празника</w:t>
      </w:r>
      <w:r w:rsidRPr="006A26C7">
        <w:rPr>
          <w:rFonts w:ascii="Arial" w:hAnsi="Arial" w:cs="Arial"/>
          <w:sz w:val="24"/>
          <w:szCs w:val="24"/>
        </w:rPr>
        <w:t xml:space="preserve">: </w:t>
      </w:r>
      <w:r w:rsidR="005F3D06" w:rsidRPr="006A26C7">
        <w:rPr>
          <w:rFonts w:ascii="Arial" w:hAnsi="Arial" w:cs="Arial"/>
          <w:sz w:val="24"/>
          <w:szCs w:val="24"/>
          <w:lang w:val="ru-RU"/>
        </w:rPr>
        <w:t>10.00 ч.</w:t>
      </w:r>
    </w:p>
    <w:p w14:paraId="3F4D80FB" w14:textId="02BACEAD" w:rsidR="00956BE2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0515">
        <w:rPr>
          <w:rFonts w:ascii="Arial" w:hAnsi="Arial" w:cs="Arial"/>
          <w:b/>
          <w:bCs/>
          <w:sz w:val="24"/>
          <w:szCs w:val="24"/>
        </w:rPr>
        <w:t>Място на провеждане</w:t>
      </w:r>
      <w:r w:rsidRPr="005C0515">
        <w:rPr>
          <w:rFonts w:ascii="Arial" w:hAnsi="Arial" w:cs="Arial"/>
          <w:sz w:val="24"/>
          <w:szCs w:val="24"/>
        </w:rPr>
        <w:t xml:space="preserve">: </w:t>
      </w:r>
      <w:r w:rsidR="00546BC0">
        <w:rPr>
          <w:rFonts w:ascii="Arial" w:hAnsi="Arial" w:cs="Arial"/>
          <w:sz w:val="24"/>
          <w:szCs w:val="24"/>
        </w:rPr>
        <w:t xml:space="preserve">парк на </w:t>
      </w:r>
      <w:r w:rsidRPr="005C0515">
        <w:rPr>
          <w:rFonts w:ascii="Arial" w:hAnsi="Arial" w:cs="Arial"/>
          <w:sz w:val="24"/>
          <w:szCs w:val="24"/>
        </w:rPr>
        <w:t>село Генерал Инзово, община „Тунджа“</w:t>
      </w:r>
    </w:p>
    <w:p w14:paraId="2CA12C50" w14:textId="2A269505" w:rsidR="00956BE2" w:rsidRPr="00432BE6" w:rsidRDefault="00956BE2" w:rsidP="001900A6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ЦЕЛ</w:t>
      </w:r>
      <w:r w:rsidR="00546BC0">
        <w:rPr>
          <w:rFonts w:ascii="Arial" w:hAnsi="Arial" w:cs="Arial"/>
          <w:b/>
          <w:bCs/>
          <w:sz w:val="24"/>
          <w:szCs w:val="24"/>
          <w:u w:val="single"/>
        </w:rPr>
        <w:t>И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НА ПРАЗНИКА:</w:t>
      </w:r>
    </w:p>
    <w:p w14:paraId="3E2DC2B8" w14:textId="0C443383" w:rsidR="00956BE2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77659">
        <w:rPr>
          <w:rFonts w:ascii="Arial" w:hAnsi="Arial" w:cs="Arial"/>
          <w:sz w:val="24"/>
          <w:szCs w:val="24"/>
        </w:rPr>
        <w:t xml:space="preserve"> </w:t>
      </w:r>
      <w:r w:rsidRPr="002457B4">
        <w:rPr>
          <w:rFonts w:ascii="Arial" w:hAnsi="Arial" w:cs="Arial"/>
          <w:sz w:val="24"/>
          <w:szCs w:val="24"/>
        </w:rPr>
        <w:t>съхраняване и утвърждаване в съвременния начин на живот на фолклорното изкуство (</w:t>
      </w:r>
      <w:r>
        <w:rPr>
          <w:rFonts w:ascii="Arial" w:hAnsi="Arial" w:cs="Arial"/>
          <w:sz w:val="24"/>
          <w:szCs w:val="24"/>
        </w:rPr>
        <w:t>танцово</w:t>
      </w:r>
      <w:r w:rsidR="006A26C7" w:rsidRPr="006A26C7">
        <w:rPr>
          <w:rFonts w:ascii="Arial" w:hAnsi="Arial" w:cs="Arial"/>
          <w:sz w:val="24"/>
          <w:szCs w:val="24"/>
          <w:lang w:val="ru-RU"/>
        </w:rPr>
        <w:t xml:space="preserve">, </w:t>
      </w:r>
      <w:proofErr w:type="spellStart"/>
      <w:r w:rsidR="006A26C7" w:rsidRPr="006A26C7">
        <w:rPr>
          <w:rFonts w:ascii="Arial" w:hAnsi="Arial" w:cs="Arial"/>
          <w:sz w:val="24"/>
          <w:szCs w:val="24"/>
          <w:lang w:val="ru-RU"/>
        </w:rPr>
        <w:t>песенно</w:t>
      </w:r>
      <w:proofErr w:type="spellEnd"/>
      <w:r w:rsidR="006A26C7" w:rsidRPr="006A26C7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>и обредно)</w:t>
      </w:r>
      <w:r w:rsidR="00EE6C28" w:rsidRPr="00EE6C28">
        <w:rPr>
          <w:rFonts w:ascii="Arial" w:hAnsi="Arial" w:cs="Arial"/>
          <w:sz w:val="24"/>
          <w:szCs w:val="24"/>
        </w:rPr>
        <w:t>;</w:t>
      </w:r>
    </w:p>
    <w:p w14:paraId="7C93D585" w14:textId="039535A0" w:rsidR="00956BE2" w:rsidRPr="00996593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593">
        <w:rPr>
          <w:rFonts w:ascii="Arial" w:hAnsi="Arial" w:cs="Arial"/>
          <w:sz w:val="24"/>
          <w:szCs w:val="24"/>
        </w:rPr>
        <w:t>-</w:t>
      </w:r>
      <w:r w:rsidR="00F77659">
        <w:rPr>
          <w:rFonts w:ascii="Arial" w:hAnsi="Arial" w:cs="Arial"/>
          <w:sz w:val="24"/>
          <w:szCs w:val="24"/>
        </w:rPr>
        <w:t xml:space="preserve"> </w:t>
      </w:r>
      <w:r w:rsidRPr="00996593">
        <w:rPr>
          <w:rFonts w:ascii="Arial" w:hAnsi="Arial" w:cs="Arial"/>
          <w:sz w:val="24"/>
          <w:szCs w:val="24"/>
        </w:rPr>
        <w:t>популяризиране на пролетните празници и обичаи</w:t>
      </w:r>
      <w:r w:rsidR="00EE6C28" w:rsidRPr="00EE6C28">
        <w:rPr>
          <w:rFonts w:ascii="Arial" w:hAnsi="Arial" w:cs="Arial"/>
          <w:sz w:val="24"/>
          <w:szCs w:val="24"/>
        </w:rPr>
        <w:t>;</w:t>
      </w:r>
    </w:p>
    <w:p w14:paraId="4E7356DC" w14:textId="0E36EDEE" w:rsidR="00956BE2" w:rsidRPr="00A96B10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776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мотивира</w:t>
      </w:r>
      <w:r w:rsidR="00A91655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="00546BC0">
        <w:rPr>
          <w:rFonts w:ascii="Arial" w:hAnsi="Arial" w:cs="Arial"/>
          <w:sz w:val="24"/>
          <w:szCs w:val="24"/>
        </w:rPr>
        <w:t xml:space="preserve">на младите хора за запазване на културните традиции </w:t>
      </w:r>
    </w:p>
    <w:p w14:paraId="39D82664" w14:textId="77777777" w:rsidR="00956BE2" w:rsidRPr="00432BE6" w:rsidRDefault="00956BE2" w:rsidP="001900A6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32BE6">
        <w:rPr>
          <w:rFonts w:ascii="Arial" w:hAnsi="Arial" w:cs="Arial"/>
          <w:b/>
          <w:bCs/>
          <w:sz w:val="24"/>
          <w:szCs w:val="24"/>
          <w:u w:val="single"/>
        </w:rPr>
        <w:t>ОРГАНИЗАТОРИ</w:t>
      </w:r>
    </w:p>
    <w:p w14:paraId="34459675" w14:textId="77777777" w:rsidR="00956BE2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3BAD">
        <w:rPr>
          <w:rFonts w:ascii="Arial" w:hAnsi="Arial" w:cs="Arial"/>
          <w:sz w:val="24"/>
          <w:szCs w:val="24"/>
        </w:rPr>
        <w:t>Община „Тундж</w:t>
      </w:r>
      <w:r>
        <w:rPr>
          <w:rFonts w:ascii="Arial" w:hAnsi="Arial" w:cs="Arial"/>
          <w:sz w:val="24"/>
          <w:szCs w:val="24"/>
        </w:rPr>
        <w:t xml:space="preserve">а"; </w:t>
      </w:r>
    </w:p>
    <w:p w14:paraId="6CA9CEF5" w14:textId="53977679" w:rsidR="00956BE2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Кметство с. Генерал Инзово</w:t>
      </w:r>
      <w:r w:rsidRPr="00D43BAD">
        <w:rPr>
          <w:rFonts w:ascii="Arial" w:hAnsi="Arial" w:cs="Arial"/>
          <w:sz w:val="24"/>
          <w:szCs w:val="24"/>
        </w:rPr>
        <w:t xml:space="preserve">; </w:t>
      </w:r>
    </w:p>
    <w:p w14:paraId="49757FA5" w14:textId="66C3FA06" w:rsidR="00956BE2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3BAD">
        <w:rPr>
          <w:rFonts w:ascii="Arial" w:hAnsi="Arial" w:cs="Arial"/>
          <w:sz w:val="24"/>
          <w:szCs w:val="24"/>
        </w:rPr>
        <w:t>Читалище „Н. Й. Вапцаров</w:t>
      </w:r>
      <w:r w:rsidR="00F77659">
        <w:rPr>
          <w:rFonts w:ascii="Arial" w:hAnsi="Arial" w:cs="Arial"/>
          <w:sz w:val="24"/>
          <w:szCs w:val="24"/>
        </w:rPr>
        <w:t>-</w:t>
      </w:r>
      <w:r w:rsidRPr="00D43BAD">
        <w:rPr>
          <w:rFonts w:ascii="Arial" w:hAnsi="Arial" w:cs="Arial"/>
          <w:sz w:val="24"/>
          <w:szCs w:val="24"/>
        </w:rPr>
        <w:t>1926"</w:t>
      </w:r>
      <w:r w:rsidR="005F3D06" w:rsidRPr="00385DC1">
        <w:rPr>
          <w:rFonts w:ascii="Arial" w:hAnsi="Arial" w:cs="Arial"/>
          <w:sz w:val="24"/>
          <w:szCs w:val="24"/>
          <w:lang w:val="ru-RU"/>
        </w:rPr>
        <w:t>, с. Генерал Инзово</w:t>
      </w:r>
      <w:r w:rsidR="00A16734">
        <w:rPr>
          <w:rFonts w:ascii="Arial" w:hAnsi="Arial" w:cs="Arial"/>
          <w:sz w:val="24"/>
          <w:szCs w:val="24"/>
        </w:rPr>
        <w:t>.</w:t>
      </w:r>
      <w:r w:rsidR="00162D8A">
        <w:rPr>
          <w:rFonts w:ascii="Arial" w:hAnsi="Arial" w:cs="Arial"/>
          <w:sz w:val="24"/>
          <w:szCs w:val="24"/>
        </w:rPr>
        <w:t xml:space="preserve"> </w:t>
      </w:r>
    </w:p>
    <w:p w14:paraId="63EB82B6" w14:textId="1E477060" w:rsidR="00162D8A" w:rsidRPr="006A26C7" w:rsidRDefault="00162D8A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sz w:val="24"/>
          <w:szCs w:val="24"/>
        </w:rPr>
        <w:t>Ресторант „Хризантема“ село Генерал Инзово</w:t>
      </w:r>
    </w:p>
    <w:p w14:paraId="3BAEB37C" w14:textId="59C3F7CE" w:rsidR="00956BE2" w:rsidRPr="0040199C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432BE6">
        <w:rPr>
          <w:rFonts w:ascii="Arial" w:hAnsi="Arial" w:cs="Arial"/>
          <w:b/>
          <w:bCs/>
          <w:sz w:val="24"/>
          <w:szCs w:val="24"/>
          <w:u w:val="single"/>
        </w:rPr>
        <w:t>УСЛОВИЯ ЗА УЧАСТИЕ</w:t>
      </w:r>
      <w:r w:rsidR="0040199C" w:rsidRPr="0040199C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75E0CE6C" w14:textId="4D84E87B" w:rsidR="00385DC1" w:rsidRPr="006A26C7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програма</w:t>
      </w:r>
      <w:r w:rsidR="0040199C">
        <w:rPr>
          <w:rFonts w:ascii="Arial" w:hAnsi="Arial" w:cs="Arial"/>
          <w:sz w:val="24"/>
          <w:szCs w:val="24"/>
        </w:rPr>
        <w:t>та</w:t>
      </w:r>
      <w:r>
        <w:rPr>
          <w:rFonts w:ascii="Arial" w:hAnsi="Arial" w:cs="Arial"/>
          <w:sz w:val="24"/>
          <w:szCs w:val="24"/>
        </w:rPr>
        <w:t xml:space="preserve"> могат да уч</w:t>
      </w:r>
      <w:r w:rsidR="00140906">
        <w:rPr>
          <w:rFonts w:ascii="Arial" w:hAnsi="Arial" w:cs="Arial"/>
          <w:sz w:val="24"/>
          <w:szCs w:val="24"/>
        </w:rPr>
        <w:t xml:space="preserve">астват </w:t>
      </w:r>
      <w:r w:rsidR="00385DC1" w:rsidRPr="006A26C7">
        <w:rPr>
          <w:rFonts w:ascii="Arial" w:hAnsi="Arial" w:cs="Arial"/>
          <w:sz w:val="24"/>
          <w:szCs w:val="24"/>
        </w:rPr>
        <w:t xml:space="preserve">певчески групи и групи за обреден фолклор, танцови групи за обработен </w:t>
      </w:r>
      <w:r w:rsidR="006A26C7" w:rsidRPr="006A26C7">
        <w:rPr>
          <w:rFonts w:ascii="Arial" w:hAnsi="Arial" w:cs="Arial"/>
          <w:sz w:val="24"/>
          <w:szCs w:val="24"/>
        </w:rPr>
        <w:t>и</w:t>
      </w:r>
      <w:r w:rsidR="00385DC1" w:rsidRPr="006A26C7">
        <w:rPr>
          <w:rFonts w:ascii="Arial" w:hAnsi="Arial" w:cs="Arial"/>
          <w:sz w:val="24"/>
          <w:szCs w:val="24"/>
        </w:rPr>
        <w:t xml:space="preserve"> автентичен фолклор.</w:t>
      </w:r>
    </w:p>
    <w:p w14:paraId="38286E05" w14:textId="6D7F5A58" w:rsidR="00956BE2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Желаещите да участват трябва да изпратят заявка в срок</w:t>
      </w:r>
      <w:r w:rsidR="00546BC0">
        <w:rPr>
          <w:rFonts w:ascii="Arial" w:hAnsi="Arial" w:cs="Arial"/>
          <w:sz w:val="24"/>
          <w:szCs w:val="24"/>
        </w:rPr>
        <w:t xml:space="preserve"> до </w:t>
      </w:r>
      <w:r w:rsidR="0076383F">
        <w:rPr>
          <w:rFonts w:ascii="Arial" w:hAnsi="Arial" w:cs="Arial"/>
          <w:sz w:val="24"/>
          <w:szCs w:val="24"/>
        </w:rPr>
        <w:t xml:space="preserve"> </w:t>
      </w:r>
      <w:r w:rsidR="006A26C7" w:rsidRPr="006A26C7">
        <w:rPr>
          <w:rFonts w:ascii="Arial" w:hAnsi="Arial" w:cs="Arial"/>
          <w:sz w:val="24"/>
          <w:szCs w:val="24"/>
        </w:rPr>
        <w:t>07.</w:t>
      </w:r>
      <w:r w:rsidR="0076383F" w:rsidRPr="006A26C7">
        <w:rPr>
          <w:rFonts w:ascii="Arial" w:hAnsi="Arial" w:cs="Arial"/>
          <w:sz w:val="24"/>
          <w:szCs w:val="24"/>
        </w:rPr>
        <w:t>04.202</w:t>
      </w:r>
      <w:r w:rsidR="00385DC1" w:rsidRPr="006A26C7">
        <w:rPr>
          <w:rFonts w:ascii="Arial" w:hAnsi="Arial" w:cs="Arial"/>
          <w:sz w:val="24"/>
          <w:szCs w:val="24"/>
        </w:rPr>
        <w:t>5</w:t>
      </w:r>
      <w:r w:rsidR="00A16734" w:rsidRPr="006A26C7">
        <w:rPr>
          <w:rFonts w:ascii="Arial" w:hAnsi="Arial" w:cs="Arial"/>
          <w:sz w:val="24"/>
          <w:szCs w:val="24"/>
        </w:rPr>
        <w:t xml:space="preserve"> </w:t>
      </w:r>
      <w:r w:rsidR="0076383F" w:rsidRPr="006A26C7">
        <w:rPr>
          <w:rFonts w:ascii="Arial" w:hAnsi="Arial" w:cs="Arial"/>
          <w:sz w:val="24"/>
          <w:szCs w:val="24"/>
        </w:rPr>
        <w:t>г</w:t>
      </w:r>
      <w:r w:rsidRPr="006A26C7">
        <w:rPr>
          <w:rFonts w:ascii="Arial" w:hAnsi="Arial" w:cs="Arial"/>
          <w:sz w:val="24"/>
          <w:szCs w:val="24"/>
        </w:rPr>
        <w:t>.</w:t>
      </w:r>
      <w:r w:rsidR="00A16734" w:rsidRPr="006A26C7">
        <w:rPr>
          <w:rFonts w:ascii="Arial" w:hAnsi="Arial" w:cs="Arial"/>
          <w:sz w:val="24"/>
          <w:szCs w:val="24"/>
        </w:rPr>
        <w:t xml:space="preserve"> </w:t>
      </w:r>
      <w:r w:rsidR="0076383F">
        <w:rPr>
          <w:rFonts w:ascii="Arial" w:hAnsi="Arial" w:cs="Arial"/>
          <w:sz w:val="24"/>
          <w:szCs w:val="24"/>
        </w:rPr>
        <w:t>вкл</w:t>
      </w:r>
      <w:r w:rsidR="008C32DF">
        <w:rPr>
          <w:rFonts w:ascii="Arial" w:hAnsi="Arial" w:cs="Arial"/>
          <w:sz w:val="24"/>
          <w:szCs w:val="24"/>
        </w:rPr>
        <w:t>.</w:t>
      </w:r>
    </w:p>
    <w:p w14:paraId="06B0D8D6" w14:textId="7ACBD872" w:rsidR="0040199C" w:rsidRPr="0040199C" w:rsidRDefault="00F77659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8925A2">
        <w:rPr>
          <w:rFonts w:ascii="Arial" w:hAnsi="Arial" w:cs="Arial"/>
          <w:sz w:val="24"/>
          <w:szCs w:val="24"/>
        </w:rPr>
        <w:t>п</w:t>
      </w:r>
      <w:r w:rsidR="0040199C" w:rsidRPr="0040199C">
        <w:rPr>
          <w:rFonts w:ascii="Arial" w:hAnsi="Arial" w:cs="Arial"/>
          <w:sz w:val="24"/>
          <w:szCs w:val="24"/>
        </w:rPr>
        <w:t>ролетно</w:t>
      </w:r>
      <w:r>
        <w:rPr>
          <w:rFonts w:ascii="Arial" w:hAnsi="Arial" w:cs="Arial"/>
          <w:sz w:val="24"/>
          <w:szCs w:val="24"/>
        </w:rPr>
        <w:t>то</w:t>
      </w:r>
      <w:r w:rsidR="0040199C" w:rsidRPr="0040199C">
        <w:rPr>
          <w:rFonts w:ascii="Arial" w:hAnsi="Arial" w:cs="Arial"/>
          <w:sz w:val="24"/>
          <w:szCs w:val="24"/>
        </w:rPr>
        <w:t xml:space="preserve"> надиграване и надпяване „Ромбана“</w:t>
      </w:r>
      <w:r w:rsidR="0076383F">
        <w:rPr>
          <w:rFonts w:ascii="Arial" w:hAnsi="Arial" w:cs="Arial"/>
          <w:sz w:val="24"/>
          <w:szCs w:val="24"/>
        </w:rPr>
        <w:t>202</w:t>
      </w:r>
      <w:r w:rsidR="00385DC1">
        <w:rPr>
          <w:rFonts w:ascii="Arial" w:hAnsi="Arial" w:cs="Arial"/>
          <w:sz w:val="24"/>
          <w:szCs w:val="24"/>
        </w:rPr>
        <w:t>5</w:t>
      </w:r>
      <w:r w:rsidR="0040199C" w:rsidRPr="0040199C">
        <w:rPr>
          <w:rFonts w:ascii="Arial" w:hAnsi="Arial" w:cs="Arial"/>
          <w:sz w:val="24"/>
          <w:szCs w:val="24"/>
        </w:rPr>
        <w:t xml:space="preserve"> мо</w:t>
      </w:r>
      <w:r w:rsidR="00A16734">
        <w:rPr>
          <w:rFonts w:ascii="Arial" w:hAnsi="Arial" w:cs="Arial"/>
          <w:sz w:val="24"/>
          <w:szCs w:val="24"/>
        </w:rPr>
        <w:t>гат</w:t>
      </w:r>
      <w:r w:rsidR="0040199C" w:rsidRPr="0040199C">
        <w:rPr>
          <w:rFonts w:ascii="Arial" w:hAnsi="Arial" w:cs="Arial"/>
          <w:sz w:val="24"/>
          <w:szCs w:val="24"/>
        </w:rPr>
        <w:t xml:space="preserve"> да се включат:</w:t>
      </w:r>
    </w:p>
    <w:p w14:paraId="497B4BD4" w14:textId="08319186" w:rsidR="0040199C" w:rsidRPr="0040199C" w:rsidRDefault="0040199C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199C">
        <w:rPr>
          <w:rFonts w:ascii="Arial" w:hAnsi="Arial" w:cs="Arial"/>
          <w:sz w:val="24"/>
          <w:szCs w:val="24"/>
        </w:rPr>
        <w:t xml:space="preserve">- </w:t>
      </w:r>
      <w:r w:rsidR="00083B08">
        <w:rPr>
          <w:rFonts w:ascii="Arial" w:hAnsi="Arial" w:cs="Arial"/>
          <w:sz w:val="24"/>
          <w:szCs w:val="24"/>
        </w:rPr>
        <w:t xml:space="preserve">пролетни </w:t>
      </w:r>
      <w:r w:rsidR="008E1B9A">
        <w:rPr>
          <w:rFonts w:ascii="Arial" w:hAnsi="Arial" w:cs="Arial"/>
          <w:sz w:val="24"/>
          <w:szCs w:val="24"/>
        </w:rPr>
        <w:t>обредни обича</w:t>
      </w:r>
      <w:r w:rsidR="00CE3A57">
        <w:rPr>
          <w:rFonts w:ascii="Arial" w:hAnsi="Arial" w:cs="Arial"/>
          <w:sz w:val="24"/>
          <w:szCs w:val="24"/>
        </w:rPr>
        <w:t>и</w:t>
      </w:r>
      <w:r w:rsidRPr="0040199C">
        <w:rPr>
          <w:rFonts w:ascii="Arial" w:hAnsi="Arial" w:cs="Arial"/>
          <w:sz w:val="24"/>
          <w:szCs w:val="24"/>
        </w:rPr>
        <w:t>;</w:t>
      </w:r>
    </w:p>
    <w:p w14:paraId="1A18E5CD" w14:textId="4F578B16" w:rsidR="0040199C" w:rsidRPr="0040199C" w:rsidRDefault="0040199C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199C">
        <w:rPr>
          <w:rFonts w:ascii="Arial" w:hAnsi="Arial" w:cs="Arial"/>
          <w:sz w:val="24"/>
          <w:szCs w:val="24"/>
        </w:rPr>
        <w:lastRenderedPageBreak/>
        <w:t xml:space="preserve">- пролетни обредни песни, свързани с </w:t>
      </w:r>
      <w:r w:rsidR="008E1B9A">
        <w:rPr>
          <w:rFonts w:ascii="Arial" w:hAnsi="Arial" w:cs="Arial"/>
          <w:sz w:val="24"/>
          <w:szCs w:val="24"/>
        </w:rPr>
        <w:t xml:space="preserve">пролетните </w:t>
      </w:r>
      <w:r w:rsidRPr="0040199C">
        <w:rPr>
          <w:rFonts w:ascii="Arial" w:hAnsi="Arial" w:cs="Arial"/>
          <w:sz w:val="24"/>
          <w:szCs w:val="24"/>
        </w:rPr>
        <w:t>празници;</w:t>
      </w:r>
    </w:p>
    <w:p w14:paraId="6A14940F" w14:textId="309412BA" w:rsidR="0040199C" w:rsidRDefault="00E0728E" w:rsidP="001900A6">
      <w:pPr>
        <w:spacing w:line="36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- фолклорни танци</w:t>
      </w:r>
      <w:r w:rsidR="006A26C7">
        <w:rPr>
          <w:rFonts w:ascii="Arial" w:hAnsi="Arial" w:cs="Arial"/>
          <w:sz w:val="24"/>
          <w:szCs w:val="24"/>
        </w:rPr>
        <w:t>, по възможност</w:t>
      </w:r>
      <w:r>
        <w:rPr>
          <w:rFonts w:ascii="Arial" w:hAnsi="Arial" w:cs="Arial"/>
          <w:sz w:val="24"/>
          <w:szCs w:val="24"/>
        </w:rPr>
        <w:t xml:space="preserve"> свързани с</w:t>
      </w:r>
      <w:r w:rsidR="008E1B9A">
        <w:rPr>
          <w:rFonts w:ascii="Arial" w:hAnsi="Arial" w:cs="Arial"/>
          <w:sz w:val="24"/>
          <w:szCs w:val="24"/>
        </w:rPr>
        <w:t xml:space="preserve"> пролетните </w:t>
      </w:r>
      <w:r w:rsidR="0040199C" w:rsidRPr="0040199C">
        <w:rPr>
          <w:rFonts w:ascii="Arial" w:hAnsi="Arial" w:cs="Arial"/>
          <w:sz w:val="24"/>
          <w:szCs w:val="24"/>
        </w:rPr>
        <w:t>празници.</w:t>
      </w:r>
    </w:p>
    <w:p w14:paraId="7EDCFBBE" w14:textId="5B9893EC" w:rsidR="00140906" w:rsidRPr="005C0515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sz w:val="24"/>
          <w:szCs w:val="24"/>
        </w:rPr>
        <w:t xml:space="preserve">За </w:t>
      </w:r>
      <w:r w:rsidR="00385DC1" w:rsidRPr="006A26C7">
        <w:rPr>
          <w:rFonts w:ascii="Arial" w:hAnsi="Arial" w:cs="Arial"/>
          <w:sz w:val="24"/>
          <w:szCs w:val="24"/>
        </w:rPr>
        <w:t>всяка група</w:t>
      </w:r>
      <w:r w:rsidRPr="006A26C7">
        <w:rPr>
          <w:rFonts w:ascii="Arial" w:hAnsi="Arial" w:cs="Arial"/>
          <w:sz w:val="24"/>
          <w:szCs w:val="24"/>
        </w:rPr>
        <w:t xml:space="preserve"> </w:t>
      </w:r>
      <w:r w:rsidR="008925A2" w:rsidRPr="006A26C7">
        <w:rPr>
          <w:rFonts w:ascii="Arial" w:hAnsi="Arial" w:cs="Arial"/>
          <w:sz w:val="24"/>
          <w:szCs w:val="24"/>
        </w:rPr>
        <w:t>се</w:t>
      </w:r>
      <w:r w:rsidRPr="006A26C7">
        <w:rPr>
          <w:rFonts w:ascii="Arial" w:hAnsi="Arial" w:cs="Arial"/>
          <w:sz w:val="24"/>
          <w:szCs w:val="24"/>
        </w:rPr>
        <w:t xml:space="preserve"> </w:t>
      </w:r>
      <w:r w:rsidRPr="005C0515">
        <w:rPr>
          <w:rFonts w:ascii="Arial" w:hAnsi="Arial" w:cs="Arial"/>
          <w:sz w:val="24"/>
          <w:szCs w:val="24"/>
        </w:rPr>
        <w:t>изпраща отделна заявка.</w:t>
      </w:r>
      <w:r>
        <w:rPr>
          <w:rFonts w:ascii="Arial" w:hAnsi="Arial" w:cs="Arial"/>
          <w:sz w:val="24"/>
          <w:szCs w:val="24"/>
        </w:rPr>
        <w:t xml:space="preserve"> </w:t>
      </w:r>
      <w:r w:rsidRPr="005C0515">
        <w:rPr>
          <w:rFonts w:ascii="Arial" w:hAnsi="Arial" w:cs="Arial"/>
          <w:sz w:val="24"/>
          <w:szCs w:val="24"/>
        </w:rPr>
        <w:t>Не се допускат дописвания на заявките.</w:t>
      </w:r>
    </w:p>
    <w:p w14:paraId="6FD692BE" w14:textId="3394475B" w:rsidR="008925A2" w:rsidRDefault="00956BE2" w:rsidP="001900A6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5C0515">
        <w:rPr>
          <w:rFonts w:ascii="Arial" w:hAnsi="Arial" w:cs="Arial"/>
          <w:b/>
          <w:bCs/>
          <w:sz w:val="24"/>
          <w:szCs w:val="24"/>
          <w:u w:val="single"/>
        </w:rPr>
        <w:t>РЕГЛАМЕНТ</w:t>
      </w:r>
      <w:r w:rsidR="0076383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5C0515">
        <w:rPr>
          <w:rFonts w:ascii="Arial" w:hAnsi="Arial" w:cs="Arial"/>
          <w:b/>
          <w:bCs/>
          <w:sz w:val="24"/>
          <w:szCs w:val="24"/>
          <w:u w:val="single"/>
        </w:rPr>
        <w:t>НА ФОЛКЛОРНИЯ ПРАЗНИК:</w:t>
      </w:r>
      <w:r w:rsidR="008925A2">
        <w:rPr>
          <w:rFonts w:ascii="Arial" w:hAnsi="Arial" w:cs="Arial"/>
          <w:b/>
          <w:bCs/>
          <w:sz w:val="24"/>
          <w:szCs w:val="24"/>
          <w:u w:val="single"/>
        </w:rPr>
        <w:t xml:space="preserve">  </w:t>
      </w:r>
      <w:r w:rsidR="001900A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767E85B5" w14:textId="7DF66DDB" w:rsidR="0076383F" w:rsidRPr="006A26C7" w:rsidRDefault="0076383F" w:rsidP="0076383F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83F">
        <w:rPr>
          <w:rFonts w:ascii="Arial" w:hAnsi="Arial" w:cs="Arial"/>
          <w:sz w:val="24"/>
          <w:szCs w:val="24"/>
        </w:rPr>
        <w:t>1.</w:t>
      </w:r>
      <w:r w:rsidR="00F77659">
        <w:rPr>
          <w:rFonts w:ascii="Arial" w:hAnsi="Arial" w:cs="Arial"/>
          <w:sz w:val="24"/>
          <w:szCs w:val="24"/>
        </w:rPr>
        <w:t xml:space="preserve"> </w:t>
      </w:r>
      <w:r w:rsidR="00163859" w:rsidRPr="006A26C7">
        <w:rPr>
          <w:rFonts w:ascii="Arial" w:hAnsi="Arial" w:cs="Arial"/>
          <w:sz w:val="24"/>
          <w:szCs w:val="24"/>
        </w:rPr>
        <w:t>Певчески групи и групи за обреден фолклор</w:t>
      </w:r>
      <w:r w:rsidR="00F77659" w:rsidRPr="006A26C7">
        <w:rPr>
          <w:rFonts w:ascii="Arial" w:hAnsi="Arial" w:cs="Arial"/>
          <w:sz w:val="24"/>
          <w:szCs w:val="24"/>
        </w:rPr>
        <w:t xml:space="preserve">, </w:t>
      </w:r>
      <w:r w:rsidRPr="006A26C7">
        <w:rPr>
          <w:rFonts w:ascii="Arial" w:hAnsi="Arial" w:cs="Arial"/>
          <w:sz w:val="24"/>
          <w:szCs w:val="24"/>
        </w:rPr>
        <w:t xml:space="preserve">които </w:t>
      </w:r>
      <w:r w:rsidR="00163859" w:rsidRPr="006A26C7">
        <w:rPr>
          <w:rFonts w:ascii="Arial" w:hAnsi="Arial" w:cs="Arial"/>
          <w:sz w:val="24"/>
          <w:szCs w:val="24"/>
        </w:rPr>
        <w:t xml:space="preserve">изпълняват песен или </w:t>
      </w:r>
      <w:r w:rsidRPr="006A26C7">
        <w:rPr>
          <w:rFonts w:ascii="Arial" w:hAnsi="Arial" w:cs="Arial"/>
          <w:sz w:val="24"/>
          <w:szCs w:val="24"/>
        </w:rPr>
        <w:t xml:space="preserve">представят </w:t>
      </w:r>
      <w:r w:rsidR="00163859" w:rsidRPr="006A26C7">
        <w:rPr>
          <w:rFonts w:ascii="Arial" w:hAnsi="Arial" w:cs="Arial"/>
          <w:sz w:val="24"/>
          <w:szCs w:val="24"/>
        </w:rPr>
        <w:t>обреди и обичаи</w:t>
      </w:r>
      <w:r w:rsidR="00E0728E" w:rsidRPr="006A26C7">
        <w:rPr>
          <w:rFonts w:ascii="Arial" w:hAnsi="Arial" w:cs="Arial"/>
          <w:sz w:val="24"/>
          <w:szCs w:val="24"/>
        </w:rPr>
        <w:t xml:space="preserve">, </w:t>
      </w:r>
      <w:r w:rsidRPr="006A26C7">
        <w:rPr>
          <w:rFonts w:ascii="Arial" w:hAnsi="Arial" w:cs="Arial"/>
          <w:sz w:val="24"/>
          <w:szCs w:val="24"/>
        </w:rPr>
        <w:t xml:space="preserve"> </w:t>
      </w:r>
      <w:r w:rsidR="00E0728E" w:rsidRPr="006A26C7">
        <w:rPr>
          <w:rFonts w:ascii="Arial" w:hAnsi="Arial" w:cs="Arial"/>
          <w:sz w:val="24"/>
          <w:szCs w:val="24"/>
        </w:rPr>
        <w:t>свързани с</w:t>
      </w:r>
      <w:r w:rsidRPr="006A26C7">
        <w:rPr>
          <w:rFonts w:ascii="Arial" w:hAnsi="Arial" w:cs="Arial"/>
          <w:sz w:val="24"/>
          <w:szCs w:val="24"/>
        </w:rPr>
        <w:t xml:space="preserve"> пролетния празнично-обреден календар (Сирни </w:t>
      </w:r>
      <w:r w:rsidR="009F2466" w:rsidRPr="006A26C7">
        <w:rPr>
          <w:rFonts w:ascii="Arial" w:hAnsi="Arial" w:cs="Arial"/>
          <w:sz w:val="24"/>
          <w:szCs w:val="24"/>
        </w:rPr>
        <w:t>з</w:t>
      </w:r>
      <w:r w:rsidRPr="006A26C7">
        <w:rPr>
          <w:rFonts w:ascii="Arial" w:hAnsi="Arial" w:cs="Arial"/>
          <w:sz w:val="24"/>
          <w:szCs w:val="24"/>
        </w:rPr>
        <w:t>аговезни,</w:t>
      </w:r>
      <w:r w:rsidR="008C32DF" w:rsidRPr="006A26C7">
        <w:rPr>
          <w:rFonts w:ascii="Arial" w:hAnsi="Arial" w:cs="Arial"/>
          <w:sz w:val="24"/>
          <w:szCs w:val="24"/>
        </w:rPr>
        <w:t xml:space="preserve"> </w:t>
      </w:r>
      <w:r w:rsidRPr="006A26C7">
        <w:rPr>
          <w:rFonts w:ascii="Arial" w:hAnsi="Arial" w:cs="Arial"/>
          <w:sz w:val="24"/>
          <w:szCs w:val="24"/>
        </w:rPr>
        <w:t>Тодоровден,</w:t>
      </w:r>
      <w:r w:rsidR="008C32DF" w:rsidRPr="006A26C7">
        <w:rPr>
          <w:rFonts w:ascii="Arial" w:hAnsi="Arial" w:cs="Arial"/>
          <w:sz w:val="24"/>
          <w:szCs w:val="24"/>
        </w:rPr>
        <w:t xml:space="preserve"> </w:t>
      </w:r>
      <w:r w:rsidRPr="006A26C7">
        <w:rPr>
          <w:rFonts w:ascii="Arial" w:hAnsi="Arial" w:cs="Arial"/>
          <w:sz w:val="24"/>
          <w:szCs w:val="24"/>
        </w:rPr>
        <w:t>Благовещение, Цветница, Ла</w:t>
      </w:r>
      <w:r w:rsidR="00163859" w:rsidRPr="006A26C7">
        <w:rPr>
          <w:rFonts w:ascii="Arial" w:hAnsi="Arial" w:cs="Arial"/>
          <w:sz w:val="24"/>
          <w:szCs w:val="24"/>
        </w:rPr>
        <w:t>заровден, Великден, Гергьовден) - 2 песни с максимална продължителност до 10 мин. , обреди и обичаи – с максимална продължителност до 10</w:t>
      </w:r>
      <w:r w:rsidR="007E6412">
        <w:rPr>
          <w:rFonts w:ascii="Arial" w:hAnsi="Arial" w:cs="Arial"/>
          <w:sz w:val="24"/>
          <w:szCs w:val="24"/>
        </w:rPr>
        <w:t xml:space="preserve"> </w:t>
      </w:r>
      <w:r w:rsidR="00163859" w:rsidRPr="006A26C7">
        <w:rPr>
          <w:rFonts w:ascii="Arial" w:hAnsi="Arial" w:cs="Arial"/>
          <w:sz w:val="24"/>
          <w:szCs w:val="24"/>
        </w:rPr>
        <w:t>минути.</w:t>
      </w:r>
    </w:p>
    <w:p w14:paraId="10B96E50" w14:textId="3B9F4090" w:rsidR="0076383F" w:rsidRPr="00163859" w:rsidRDefault="0076383F" w:rsidP="0076383F">
      <w:pPr>
        <w:spacing w:line="36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76383F">
        <w:rPr>
          <w:rFonts w:ascii="Arial" w:hAnsi="Arial" w:cs="Arial"/>
          <w:sz w:val="24"/>
          <w:szCs w:val="24"/>
        </w:rPr>
        <w:t>2.</w:t>
      </w:r>
      <w:r w:rsidR="00F77659">
        <w:rPr>
          <w:rFonts w:ascii="Arial" w:hAnsi="Arial" w:cs="Arial"/>
          <w:sz w:val="24"/>
          <w:szCs w:val="24"/>
        </w:rPr>
        <w:t xml:space="preserve"> </w:t>
      </w:r>
      <w:r w:rsidR="00163859" w:rsidRPr="006A26C7">
        <w:rPr>
          <w:rFonts w:ascii="Arial" w:hAnsi="Arial" w:cs="Arial"/>
          <w:sz w:val="24"/>
          <w:szCs w:val="24"/>
        </w:rPr>
        <w:t>Танцови групи за обработен фолклор и танцови групи за автентичен фолклор- до 2 изпълнения</w:t>
      </w:r>
      <w:r w:rsidR="00E0728E" w:rsidRPr="006A26C7">
        <w:rPr>
          <w:rFonts w:ascii="Arial" w:hAnsi="Arial" w:cs="Arial"/>
          <w:sz w:val="24"/>
          <w:szCs w:val="24"/>
        </w:rPr>
        <w:t xml:space="preserve">, </w:t>
      </w:r>
      <w:r w:rsidR="00163859" w:rsidRPr="006A26C7">
        <w:rPr>
          <w:rFonts w:ascii="Arial" w:hAnsi="Arial" w:cs="Arial"/>
          <w:sz w:val="24"/>
          <w:szCs w:val="24"/>
        </w:rPr>
        <w:t>с максимална продължителност до 15 минути.</w:t>
      </w:r>
    </w:p>
    <w:p w14:paraId="726E054F" w14:textId="4B3A98BF" w:rsidR="0076383F" w:rsidRDefault="0076383F" w:rsidP="0076383F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83F">
        <w:rPr>
          <w:rFonts w:ascii="Arial" w:hAnsi="Arial" w:cs="Arial"/>
          <w:sz w:val="24"/>
          <w:szCs w:val="24"/>
        </w:rPr>
        <w:t>Изпълненията на участниците се оценяват от жури по ред и начин, определени от организаторите</w:t>
      </w:r>
      <w:r>
        <w:rPr>
          <w:rFonts w:ascii="Arial" w:hAnsi="Arial" w:cs="Arial"/>
          <w:sz w:val="24"/>
          <w:szCs w:val="24"/>
        </w:rPr>
        <w:t>.</w:t>
      </w:r>
      <w:r w:rsidRPr="0076383F">
        <w:rPr>
          <w:rFonts w:ascii="Arial" w:hAnsi="Arial" w:cs="Arial"/>
          <w:sz w:val="24"/>
          <w:szCs w:val="24"/>
        </w:rPr>
        <w:t xml:space="preserve"> </w:t>
      </w:r>
    </w:p>
    <w:p w14:paraId="5E38BA04" w14:textId="7496E278" w:rsidR="0076383F" w:rsidRPr="006A26C7" w:rsidRDefault="0076383F" w:rsidP="0076383F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sz w:val="24"/>
          <w:szCs w:val="24"/>
        </w:rPr>
        <w:t>Фолклорният празник се провежда на две сцени:</w:t>
      </w:r>
    </w:p>
    <w:p w14:paraId="35CDEA7B" w14:textId="4180F238" w:rsidR="0076383F" w:rsidRPr="006A26C7" w:rsidRDefault="0076383F" w:rsidP="0076383F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sz w:val="24"/>
          <w:szCs w:val="24"/>
        </w:rPr>
        <w:t>-</w:t>
      </w:r>
      <w:r w:rsidR="00163859" w:rsidRPr="006A26C7">
        <w:rPr>
          <w:rFonts w:ascii="Arial" w:hAnsi="Arial" w:cs="Arial"/>
          <w:sz w:val="24"/>
          <w:szCs w:val="24"/>
        </w:rPr>
        <w:t xml:space="preserve"> на</w:t>
      </w:r>
      <w:r w:rsidR="00F77659" w:rsidRPr="006A26C7">
        <w:rPr>
          <w:rFonts w:ascii="Arial" w:hAnsi="Arial" w:cs="Arial"/>
          <w:sz w:val="24"/>
          <w:szCs w:val="24"/>
        </w:rPr>
        <w:t xml:space="preserve"> </w:t>
      </w:r>
      <w:r w:rsidRPr="006A26C7">
        <w:rPr>
          <w:rFonts w:ascii="Arial" w:hAnsi="Arial" w:cs="Arial"/>
          <w:sz w:val="24"/>
          <w:szCs w:val="24"/>
        </w:rPr>
        <w:t xml:space="preserve">първа сцена - </w:t>
      </w:r>
      <w:r w:rsidR="00163859" w:rsidRPr="006A26C7">
        <w:rPr>
          <w:rFonts w:ascii="Arial" w:hAnsi="Arial" w:cs="Arial"/>
          <w:sz w:val="24"/>
          <w:szCs w:val="24"/>
        </w:rPr>
        <w:t xml:space="preserve">певчески групи и групи за обреден фолклор </w:t>
      </w:r>
    </w:p>
    <w:p w14:paraId="330247F2" w14:textId="5F399E66" w:rsidR="00E0728E" w:rsidRPr="006A26C7" w:rsidRDefault="0076383F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sz w:val="24"/>
          <w:szCs w:val="24"/>
        </w:rPr>
        <w:t>-</w:t>
      </w:r>
      <w:r w:rsidR="00F77659" w:rsidRPr="006A26C7">
        <w:rPr>
          <w:rFonts w:ascii="Arial" w:hAnsi="Arial" w:cs="Arial"/>
          <w:sz w:val="24"/>
          <w:szCs w:val="24"/>
        </w:rPr>
        <w:t xml:space="preserve"> </w:t>
      </w:r>
      <w:r w:rsidRPr="006A26C7">
        <w:rPr>
          <w:rFonts w:ascii="Arial" w:hAnsi="Arial" w:cs="Arial"/>
          <w:sz w:val="24"/>
          <w:szCs w:val="24"/>
        </w:rPr>
        <w:t xml:space="preserve">втора сцена </w:t>
      </w:r>
      <w:r w:rsidR="00F77659" w:rsidRPr="006A26C7">
        <w:rPr>
          <w:rFonts w:ascii="Arial" w:hAnsi="Arial" w:cs="Arial"/>
          <w:sz w:val="24"/>
          <w:szCs w:val="24"/>
        </w:rPr>
        <w:t>-</w:t>
      </w:r>
      <w:r w:rsidRPr="006A26C7">
        <w:rPr>
          <w:rFonts w:ascii="Arial" w:hAnsi="Arial" w:cs="Arial"/>
          <w:sz w:val="24"/>
          <w:szCs w:val="24"/>
        </w:rPr>
        <w:t xml:space="preserve"> </w:t>
      </w:r>
      <w:r w:rsidR="006A26C7" w:rsidRPr="006A26C7">
        <w:rPr>
          <w:rFonts w:ascii="Arial" w:hAnsi="Arial" w:cs="Arial"/>
          <w:sz w:val="24"/>
          <w:szCs w:val="24"/>
        </w:rPr>
        <w:t>т</w:t>
      </w:r>
      <w:r w:rsidR="00E0728E" w:rsidRPr="006A26C7">
        <w:rPr>
          <w:rFonts w:ascii="Arial" w:hAnsi="Arial" w:cs="Arial"/>
          <w:sz w:val="24"/>
          <w:szCs w:val="24"/>
        </w:rPr>
        <w:t xml:space="preserve">анцови групи за обработен </w:t>
      </w:r>
      <w:r w:rsidR="006A26C7" w:rsidRPr="006A26C7">
        <w:rPr>
          <w:rFonts w:ascii="Arial" w:hAnsi="Arial" w:cs="Arial"/>
          <w:sz w:val="24"/>
          <w:szCs w:val="24"/>
        </w:rPr>
        <w:t>и</w:t>
      </w:r>
      <w:r w:rsidR="00E0728E" w:rsidRPr="006A26C7">
        <w:rPr>
          <w:rFonts w:ascii="Arial" w:hAnsi="Arial" w:cs="Arial"/>
          <w:sz w:val="24"/>
          <w:szCs w:val="24"/>
        </w:rPr>
        <w:t xml:space="preserve"> автентичен фолклор </w:t>
      </w:r>
    </w:p>
    <w:p w14:paraId="3939A46A" w14:textId="5EB3CE68" w:rsidR="001900A6" w:rsidRPr="001900A6" w:rsidRDefault="001900A6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0A6">
        <w:rPr>
          <w:rFonts w:ascii="Arial" w:hAnsi="Arial" w:cs="Arial"/>
          <w:sz w:val="24"/>
          <w:szCs w:val="24"/>
        </w:rPr>
        <w:t>Във всяка категория участниците са разпределени по възрастови групи</w:t>
      </w:r>
      <w:r>
        <w:rPr>
          <w:rFonts w:ascii="Arial" w:hAnsi="Arial" w:cs="Arial"/>
          <w:sz w:val="24"/>
          <w:szCs w:val="24"/>
        </w:rPr>
        <w:t xml:space="preserve"> както следва:</w:t>
      </w:r>
      <w:r w:rsidRPr="001900A6">
        <w:rPr>
          <w:rFonts w:ascii="Arial" w:hAnsi="Arial" w:cs="Arial"/>
          <w:sz w:val="24"/>
          <w:szCs w:val="24"/>
        </w:rPr>
        <w:t xml:space="preserve"> </w:t>
      </w:r>
    </w:p>
    <w:p w14:paraId="736550F2" w14:textId="313FC4F8" w:rsidR="001900A6" w:rsidRPr="006A26C7" w:rsidRDefault="001900A6" w:rsidP="001900A6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sz w:val="24"/>
          <w:szCs w:val="24"/>
        </w:rPr>
        <w:t xml:space="preserve">- до </w:t>
      </w:r>
      <w:r w:rsidR="00385DC1" w:rsidRPr="006A26C7">
        <w:rPr>
          <w:rFonts w:ascii="Arial" w:hAnsi="Arial" w:cs="Arial"/>
          <w:sz w:val="24"/>
          <w:szCs w:val="24"/>
        </w:rPr>
        <w:t>10</w:t>
      </w:r>
      <w:r w:rsidRPr="006A26C7">
        <w:rPr>
          <w:rFonts w:ascii="Arial" w:hAnsi="Arial" w:cs="Arial"/>
          <w:sz w:val="24"/>
          <w:szCs w:val="24"/>
        </w:rPr>
        <w:t xml:space="preserve"> години;</w:t>
      </w:r>
    </w:p>
    <w:p w14:paraId="10DF36F9" w14:textId="3546BECC" w:rsidR="001900A6" w:rsidRPr="006A26C7" w:rsidRDefault="001900A6" w:rsidP="001900A6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sz w:val="24"/>
          <w:szCs w:val="24"/>
        </w:rPr>
        <w:t xml:space="preserve">- от </w:t>
      </w:r>
      <w:r w:rsidR="00385DC1" w:rsidRPr="006A26C7">
        <w:rPr>
          <w:rFonts w:ascii="Arial" w:hAnsi="Arial" w:cs="Arial"/>
          <w:sz w:val="24"/>
          <w:szCs w:val="24"/>
        </w:rPr>
        <w:t>10</w:t>
      </w:r>
      <w:r w:rsidRPr="006A26C7">
        <w:rPr>
          <w:rFonts w:ascii="Arial" w:hAnsi="Arial" w:cs="Arial"/>
          <w:sz w:val="24"/>
          <w:szCs w:val="24"/>
        </w:rPr>
        <w:t xml:space="preserve"> до </w:t>
      </w:r>
      <w:r w:rsidR="00385DC1" w:rsidRPr="006A26C7">
        <w:rPr>
          <w:rFonts w:ascii="Arial" w:hAnsi="Arial" w:cs="Arial"/>
          <w:sz w:val="24"/>
          <w:szCs w:val="24"/>
        </w:rPr>
        <w:t>18</w:t>
      </w:r>
      <w:r w:rsidRPr="006A26C7">
        <w:rPr>
          <w:rFonts w:ascii="Arial" w:hAnsi="Arial" w:cs="Arial"/>
          <w:sz w:val="24"/>
          <w:szCs w:val="24"/>
        </w:rPr>
        <w:t xml:space="preserve"> години;</w:t>
      </w:r>
      <w:r w:rsidR="008478F5" w:rsidRPr="006A26C7">
        <w:rPr>
          <w:rFonts w:ascii="Arial" w:hAnsi="Arial" w:cs="Arial"/>
          <w:sz w:val="24"/>
          <w:szCs w:val="24"/>
        </w:rPr>
        <w:t xml:space="preserve"> </w:t>
      </w:r>
    </w:p>
    <w:p w14:paraId="15E4827B" w14:textId="34ABCCD7" w:rsidR="008478F5" w:rsidRPr="006A26C7" w:rsidRDefault="008478F5" w:rsidP="001900A6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 w:rsidRPr="006A26C7">
        <w:rPr>
          <w:rFonts w:ascii="Arial" w:hAnsi="Arial" w:cs="Arial"/>
          <w:sz w:val="24"/>
          <w:szCs w:val="24"/>
        </w:rPr>
        <w:t xml:space="preserve">- над </w:t>
      </w:r>
      <w:r w:rsidR="00385DC1" w:rsidRPr="006A26C7">
        <w:rPr>
          <w:rFonts w:ascii="Arial" w:hAnsi="Arial" w:cs="Arial"/>
          <w:sz w:val="24"/>
          <w:szCs w:val="24"/>
        </w:rPr>
        <w:t>18</w:t>
      </w:r>
      <w:r w:rsidRPr="006A26C7">
        <w:rPr>
          <w:rFonts w:ascii="Arial" w:hAnsi="Arial" w:cs="Arial"/>
          <w:sz w:val="24"/>
          <w:szCs w:val="24"/>
        </w:rPr>
        <w:t xml:space="preserve"> години </w:t>
      </w:r>
    </w:p>
    <w:p w14:paraId="21FA2E96" w14:textId="7BAC82C9" w:rsidR="008C32DF" w:rsidRDefault="008478F5" w:rsidP="00E0728E">
      <w:pPr>
        <w:spacing w:after="0" w:line="36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За всеки състав </w:t>
      </w:r>
      <w:r w:rsidR="008C32DF">
        <w:rPr>
          <w:rFonts w:ascii="Arial" w:hAnsi="Arial" w:cs="Arial"/>
          <w:sz w:val="24"/>
          <w:szCs w:val="24"/>
        </w:rPr>
        <w:t>организаторите присъждат грамота</w:t>
      </w:r>
      <w:r w:rsidR="001900A6" w:rsidRPr="001900A6">
        <w:rPr>
          <w:rFonts w:ascii="Arial" w:hAnsi="Arial" w:cs="Arial"/>
          <w:sz w:val="24"/>
          <w:szCs w:val="24"/>
        </w:rPr>
        <w:t xml:space="preserve"> за участие.</w:t>
      </w:r>
      <w:r w:rsidR="005E2855" w:rsidRPr="005E2855">
        <w:t xml:space="preserve"> </w:t>
      </w:r>
    </w:p>
    <w:p w14:paraId="29B17D05" w14:textId="772B6C52" w:rsidR="008E1B9A" w:rsidRPr="008E1B9A" w:rsidRDefault="005E2855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2855">
        <w:rPr>
          <w:rFonts w:ascii="Arial" w:hAnsi="Arial" w:cs="Arial"/>
          <w:sz w:val="24"/>
          <w:szCs w:val="24"/>
        </w:rPr>
        <w:t xml:space="preserve">Класиралите се на първите три места </w:t>
      </w:r>
      <w:r w:rsidR="00E0728E">
        <w:rPr>
          <w:rFonts w:ascii="Arial" w:hAnsi="Arial" w:cs="Arial"/>
          <w:sz w:val="24"/>
          <w:szCs w:val="24"/>
        </w:rPr>
        <w:t>получават и</w:t>
      </w:r>
      <w:r w:rsidRPr="005E2855">
        <w:rPr>
          <w:rFonts w:ascii="Arial" w:hAnsi="Arial" w:cs="Arial"/>
          <w:sz w:val="24"/>
          <w:szCs w:val="24"/>
        </w:rPr>
        <w:t xml:space="preserve"> плакет.</w:t>
      </w:r>
      <w:bookmarkStart w:id="3" w:name="_Hlk162265125"/>
      <w:r w:rsidR="008E1B9A" w:rsidRPr="008E1B9A">
        <w:rPr>
          <w:rFonts w:ascii="Arial" w:hAnsi="Arial" w:cs="Arial"/>
          <w:sz w:val="24"/>
          <w:szCs w:val="24"/>
        </w:rPr>
        <w:t xml:space="preserve"> </w:t>
      </w:r>
    </w:p>
    <w:bookmarkEnd w:id="3"/>
    <w:p w14:paraId="680C3305" w14:textId="56553F8D" w:rsidR="00E0728E" w:rsidRPr="004527C8" w:rsidRDefault="00956BE2" w:rsidP="004527C8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Музикалният съпровод може да бъде на живо или запис на електронен носител. Музикалният съпровод на електронен носител се предоставя на организаторите предварително, поне 30 минути преди началото на празника.</w:t>
      </w:r>
    </w:p>
    <w:p w14:paraId="423A2FCA" w14:textId="2C0BF645" w:rsidR="00A87473" w:rsidRDefault="00956BE2" w:rsidP="001900A6">
      <w:pPr>
        <w:spacing w:line="360" w:lineRule="auto"/>
        <w:ind w:firstLine="709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996593">
        <w:rPr>
          <w:rFonts w:ascii="Arial" w:hAnsi="Arial" w:cs="Arial"/>
          <w:b/>
          <w:bCs/>
          <w:i/>
          <w:iCs/>
          <w:sz w:val="24"/>
          <w:szCs w:val="24"/>
        </w:rPr>
        <w:t>Забележка:</w:t>
      </w:r>
      <w:r w:rsidR="00E0728E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996593">
        <w:rPr>
          <w:rFonts w:ascii="Arial" w:hAnsi="Arial" w:cs="Arial"/>
          <w:b/>
          <w:bCs/>
          <w:i/>
          <w:iCs/>
          <w:sz w:val="24"/>
          <w:szCs w:val="24"/>
        </w:rPr>
        <w:t xml:space="preserve">Изпълнителите </w:t>
      </w:r>
      <w:r w:rsidR="006A26C7">
        <w:rPr>
          <w:rFonts w:ascii="Arial" w:hAnsi="Arial" w:cs="Arial"/>
          <w:b/>
          <w:bCs/>
          <w:i/>
          <w:iCs/>
          <w:sz w:val="24"/>
          <w:szCs w:val="24"/>
        </w:rPr>
        <w:t>трябва да бъдат</w:t>
      </w:r>
      <w:r w:rsidRPr="00996593">
        <w:rPr>
          <w:rFonts w:ascii="Arial" w:hAnsi="Arial" w:cs="Arial"/>
          <w:b/>
          <w:bCs/>
          <w:i/>
          <w:iCs/>
          <w:sz w:val="24"/>
          <w:szCs w:val="24"/>
        </w:rPr>
        <w:t xml:space="preserve"> облечени в </w:t>
      </w:r>
      <w:r w:rsidRPr="005F3D06">
        <w:rPr>
          <w:rFonts w:ascii="Arial" w:hAnsi="Arial" w:cs="Arial"/>
          <w:b/>
          <w:bCs/>
          <w:i/>
          <w:iCs/>
          <w:sz w:val="24"/>
          <w:szCs w:val="24"/>
        </w:rPr>
        <w:t>автентични, стилизирани носии или друго облекло с елементи от народната носия.</w:t>
      </w:r>
      <w:r w:rsidR="005E2855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p w14:paraId="7815A383" w14:textId="2FE8AFE6" w:rsidR="005E2855" w:rsidRPr="005E2855" w:rsidRDefault="00F77659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Цялостното или частично </w:t>
      </w:r>
      <w:r w:rsidR="005E2855" w:rsidRPr="005E2855">
        <w:rPr>
          <w:rFonts w:ascii="Arial" w:hAnsi="Arial" w:cs="Arial"/>
          <w:sz w:val="24"/>
          <w:szCs w:val="24"/>
        </w:rPr>
        <w:t>аудио и видеозаснемане на програмата и размножаването на материалите е право единствено на организаторите</w:t>
      </w:r>
      <w:r w:rsidR="005E2855">
        <w:rPr>
          <w:rFonts w:ascii="Arial" w:hAnsi="Arial" w:cs="Arial"/>
          <w:sz w:val="24"/>
          <w:szCs w:val="24"/>
        </w:rPr>
        <w:t>.</w:t>
      </w:r>
    </w:p>
    <w:p w14:paraId="4D483272" w14:textId="77777777" w:rsidR="00956BE2" w:rsidRPr="00C36B46" w:rsidRDefault="00956BE2" w:rsidP="001900A6">
      <w:pPr>
        <w:spacing w:line="360" w:lineRule="auto"/>
        <w:ind w:firstLine="709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5C425FD" w14:textId="765129BA" w:rsidR="00956BE2" w:rsidRPr="007311EF" w:rsidRDefault="00956BE2" w:rsidP="001900A6">
      <w:pPr>
        <w:spacing w:line="36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96B10">
        <w:rPr>
          <w:rFonts w:ascii="Arial" w:hAnsi="Arial" w:cs="Arial"/>
          <w:b/>
          <w:bCs/>
          <w:sz w:val="24"/>
          <w:szCs w:val="24"/>
        </w:rPr>
        <w:t xml:space="preserve">ТАКСИ ЗА УЧАСТИЕ </w:t>
      </w:r>
      <w:r w:rsidR="00F77659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96B10">
        <w:rPr>
          <w:rFonts w:ascii="Arial" w:hAnsi="Arial" w:cs="Arial"/>
          <w:b/>
          <w:bCs/>
          <w:sz w:val="24"/>
          <w:szCs w:val="24"/>
        </w:rPr>
        <w:t>НЯМ</w:t>
      </w:r>
      <w:r>
        <w:rPr>
          <w:rFonts w:ascii="Arial" w:hAnsi="Arial" w:cs="Arial"/>
          <w:b/>
          <w:bCs/>
          <w:sz w:val="24"/>
          <w:szCs w:val="24"/>
        </w:rPr>
        <w:t>А</w:t>
      </w:r>
    </w:p>
    <w:p w14:paraId="30F24E4D" w14:textId="77777777" w:rsidR="00956BE2" w:rsidRPr="00432BE6" w:rsidRDefault="00956BE2" w:rsidP="001900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8BA23AB" w14:textId="17CF79AF" w:rsidR="00956BE2" w:rsidRPr="00432BE6" w:rsidRDefault="00956BE2" w:rsidP="00F7765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2BE6">
        <w:rPr>
          <w:rFonts w:ascii="Arial" w:hAnsi="Arial" w:cs="Arial"/>
          <w:sz w:val="24"/>
          <w:szCs w:val="24"/>
        </w:rPr>
        <w:t xml:space="preserve">За повече информация </w:t>
      </w:r>
      <w:r w:rsidRPr="003A72B0">
        <w:rPr>
          <w:rFonts w:ascii="Arial" w:hAnsi="Arial" w:cs="Arial"/>
          <w:sz w:val="24"/>
          <w:szCs w:val="24"/>
        </w:rPr>
        <w:t xml:space="preserve">и за изпращане на заявки </w:t>
      </w:r>
      <w:r w:rsidRPr="00432BE6">
        <w:rPr>
          <w:rFonts w:ascii="Arial" w:hAnsi="Arial" w:cs="Arial"/>
          <w:sz w:val="24"/>
          <w:szCs w:val="24"/>
        </w:rPr>
        <w:t>може да се обръщате на адрес:</w:t>
      </w:r>
    </w:p>
    <w:p w14:paraId="37F717EF" w14:textId="47D8E329" w:rsidR="00956BE2" w:rsidRPr="003A0775" w:rsidRDefault="00956BE2" w:rsidP="001900A6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3A0775">
        <w:rPr>
          <w:rFonts w:ascii="Arial" w:hAnsi="Arial" w:cs="Arial"/>
          <w:b/>
          <w:bCs/>
          <w:sz w:val="24"/>
          <w:szCs w:val="24"/>
        </w:rPr>
        <w:t>8670 с. Ген</w:t>
      </w:r>
      <w:r w:rsidR="00F77659">
        <w:rPr>
          <w:rFonts w:ascii="Arial" w:hAnsi="Arial" w:cs="Arial"/>
          <w:b/>
          <w:bCs/>
          <w:sz w:val="24"/>
          <w:szCs w:val="24"/>
        </w:rPr>
        <w:t>ерал</w:t>
      </w:r>
      <w:r w:rsidRPr="003A0775">
        <w:rPr>
          <w:rFonts w:ascii="Arial" w:hAnsi="Arial" w:cs="Arial"/>
          <w:b/>
          <w:bCs/>
          <w:sz w:val="24"/>
          <w:szCs w:val="24"/>
        </w:rPr>
        <w:t xml:space="preserve"> Инзово, община „Тунджа</w:t>
      </w:r>
      <w:r w:rsidR="00092C5A">
        <w:rPr>
          <w:rFonts w:ascii="Arial" w:hAnsi="Arial" w:cs="Arial"/>
          <w:b/>
          <w:bCs/>
          <w:sz w:val="24"/>
          <w:szCs w:val="24"/>
        </w:rPr>
        <w:t>“</w:t>
      </w:r>
      <w:r w:rsidRPr="003A0775">
        <w:rPr>
          <w:rFonts w:ascii="Arial" w:hAnsi="Arial" w:cs="Arial"/>
          <w:b/>
          <w:bCs/>
          <w:sz w:val="24"/>
          <w:szCs w:val="24"/>
        </w:rPr>
        <w:t>, обл. Ямбол</w:t>
      </w:r>
    </w:p>
    <w:p w14:paraId="1D5E0A3C" w14:textId="4F47A278" w:rsidR="00956BE2" w:rsidRPr="003A0775" w:rsidRDefault="00956BE2" w:rsidP="001900A6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3A0775">
        <w:rPr>
          <w:rFonts w:ascii="Arial" w:hAnsi="Arial" w:cs="Arial"/>
          <w:b/>
          <w:bCs/>
          <w:sz w:val="24"/>
          <w:szCs w:val="24"/>
        </w:rPr>
        <w:t xml:space="preserve">Читалище „Н. Й. Вапцаров </w:t>
      </w:r>
      <w:r w:rsidR="00092C5A">
        <w:rPr>
          <w:rFonts w:ascii="Arial" w:hAnsi="Arial" w:cs="Arial"/>
          <w:b/>
          <w:bCs/>
          <w:sz w:val="24"/>
          <w:szCs w:val="24"/>
        </w:rPr>
        <w:t>-</w:t>
      </w:r>
      <w:r w:rsidRPr="003A0775">
        <w:rPr>
          <w:rFonts w:ascii="Arial" w:hAnsi="Arial" w:cs="Arial"/>
          <w:b/>
          <w:bCs/>
          <w:sz w:val="24"/>
          <w:szCs w:val="24"/>
        </w:rPr>
        <w:t xml:space="preserve"> 1926</w:t>
      </w:r>
      <w:r w:rsidR="00092C5A">
        <w:rPr>
          <w:rFonts w:ascii="Arial" w:hAnsi="Arial" w:cs="Arial"/>
          <w:b/>
          <w:bCs/>
          <w:sz w:val="24"/>
          <w:szCs w:val="24"/>
        </w:rPr>
        <w:t>“</w:t>
      </w:r>
    </w:p>
    <w:p w14:paraId="3BBB748B" w14:textId="5582530F" w:rsidR="00956BE2" w:rsidRPr="003A0775" w:rsidRDefault="00956BE2" w:rsidP="001900A6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3A0775">
        <w:rPr>
          <w:rFonts w:ascii="Arial" w:hAnsi="Arial" w:cs="Arial"/>
          <w:b/>
          <w:bCs/>
          <w:sz w:val="24"/>
          <w:szCs w:val="24"/>
        </w:rPr>
        <w:t>GSM:</w:t>
      </w:r>
      <w:r w:rsidR="00FB6867">
        <w:rPr>
          <w:rFonts w:ascii="Arial" w:hAnsi="Arial" w:cs="Arial"/>
          <w:b/>
          <w:bCs/>
          <w:sz w:val="24"/>
          <w:szCs w:val="24"/>
        </w:rPr>
        <w:t xml:space="preserve">0876767061 </w:t>
      </w:r>
      <w:r w:rsidR="00092C5A">
        <w:rPr>
          <w:rFonts w:ascii="Arial" w:hAnsi="Arial" w:cs="Arial"/>
          <w:b/>
          <w:bCs/>
          <w:sz w:val="24"/>
          <w:szCs w:val="24"/>
        </w:rPr>
        <w:t>-</w:t>
      </w:r>
      <w:r w:rsidRPr="003A0775">
        <w:rPr>
          <w:rFonts w:ascii="Arial" w:hAnsi="Arial" w:cs="Arial"/>
          <w:b/>
          <w:bCs/>
          <w:sz w:val="24"/>
          <w:szCs w:val="24"/>
        </w:rPr>
        <w:t xml:space="preserve"> Председател</w:t>
      </w:r>
    </w:p>
    <w:p w14:paraId="2172BCAF" w14:textId="79003938" w:rsidR="00956BE2" w:rsidRPr="003A0775" w:rsidRDefault="00956BE2" w:rsidP="001900A6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3A0775">
        <w:rPr>
          <w:rFonts w:ascii="Arial" w:hAnsi="Arial" w:cs="Arial"/>
          <w:b/>
          <w:bCs/>
          <w:sz w:val="24"/>
          <w:szCs w:val="24"/>
        </w:rPr>
        <w:t xml:space="preserve">0895 506 917 </w:t>
      </w:r>
      <w:r w:rsidR="00092C5A">
        <w:rPr>
          <w:rFonts w:ascii="Arial" w:hAnsi="Arial" w:cs="Arial"/>
          <w:b/>
          <w:bCs/>
          <w:sz w:val="24"/>
          <w:szCs w:val="24"/>
        </w:rPr>
        <w:t>-</w:t>
      </w:r>
      <w:r w:rsidRPr="003A0775">
        <w:rPr>
          <w:rFonts w:ascii="Arial" w:hAnsi="Arial" w:cs="Arial"/>
          <w:b/>
          <w:bCs/>
          <w:sz w:val="24"/>
          <w:szCs w:val="24"/>
        </w:rPr>
        <w:t xml:space="preserve"> Читалищен секретар</w:t>
      </w:r>
    </w:p>
    <w:p w14:paraId="0576EFE7" w14:textId="5836E5D8" w:rsidR="005F3D06" w:rsidRPr="00092C5A" w:rsidRDefault="00956BE2" w:rsidP="00092C5A">
      <w:pPr>
        <w:spacing w:line="360" w:lineRule="auto"/>
        <w:ind w:firstLine="709"/>
        <w:jc w:val="both"/>
        <w:rPr>
          <w:rFonts w:ascii="Arial" w:hAnsi="Arial" w:cs="Arial"/>
          <w:b/>
          <w:bCs/>
          <w:color w:val="0563C1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3A0775">
        <w:rPr>
          <w:rFonts w:ascii="Arial" w:hAnsi="Arial" w:cs="Arial"/>
          <w:b/>
          <w:bCs/>
          <w:sz w:val="24"/>
          <w:szCs w:val="24"/>
        </w:rPr>
        <w:t>e-</w:t>
      </w:r>
      <w:proofErr w:type="spellStart"/>
      <w:r w:rsidRPr="003A0775">
        <w:rPr>
          <w:rFonts w:ascii="Arial" w:hAnsi="Arial" w:cs="Arial"/>
          <w:b/>
          <w:bCs/>
          <w:sz w:val="24"/>
          <w:szCs w:val="24"/>
        </w:rPr>
        <w:t>mail</w:t>
      </w:r>
      <w:proofErr w:type="spellEnd"/>
      <w:r w:rsidRPr="003A0775">
        <w:rPr>
          <w:rFonts w:ascii="Arial" w:hAnsi="Arial" w:cs="Arial"/>
          <w:b/>
          <w:bCs/>
          <w:sz w:val="24"/>
          <w:szCs w:val="24"/>
        </w:rPr>
        <w:t xml:space="preserve">: </w:t>
      </w:r>
      <w:hyperlink r:id="rId6" w:history="1">
        <w:r w:rsidRPr="005502C6">
          <w:rPr>
            <w:rStyle w:val="a3"/>
            <w:rFonts w:ascii="Arial" w:hAnsi="Arial" w:cs="Arial"/>
            <w:b/>
            <w:bCs/>
            <w:sz w:val="24"/>
            <w:szCs w:val="24"/>
            <w:u w:val="none"/>
          </w:rPr>
          <w:t>chitaliste_inzovo@abv.bg</w:t>
        </w:r>
      </w:hyperlink>
      <w:r w:rsidR="00092C5A">
        <w:rPr>
          <w:rStyle w:val="a3"/>
          <w:rFonts w:ascii="Arial" w:hAnsi="Arial" w:cs="Arial"/>
          <w:b/>
          <w:bCs/>
          <w:sz w:val="24"/>
          <w:szCs w:val="24"/>
          <w:u w:val="none"/>
        </w:rPr>
        <w:t xml:space="preserve"> </w:t>
      </w:r>
    </w:p>
    <w:sectPr w:rsidR="005F3D06" w:rsidRPr="00092C5A" w:rsidSect="001C1753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7B4"/>
    <w:rsid w:val="00083B08"/>
    <w:rsid w:val="00092C5A"/>
    <w:rsid w:val="000C0515"/>
    <w:rsid w:val="0010226C"/>
    <w:rsid w:val="00140906"/>
    <w:rsid w:val="001628D5"/>
    <w:rsid w:val="00162D8A"/>
    <w:rsid w:val="00163859"/>
    <w:rsid w:val="001900A6"/>
    <w:rsid w:val="001C1753"/>
    <w:rsid w:val="002224D3"/>
    <w:rsid w:val="002236E9"/>
    <w:rsid w:val="002302A9"/>
    <w:rsid w:val="002457B4"/>
    <w:rsid w:val="002911A4"/>
    <w:rsid w:val="002E6211"/>
    <w:rsid w:val="0031784E"/>
    <w:rsid w:val="00385DC1"/>
    <w:rsid w:val="00396511"/>
    <w:rsid w:val="003A0775"/>
    <w:rsid w:val="003A72B0"/>
    <w:rsid w:val="003D4141"/>
    <w:rsid w:val="0040199C"/>
    <w:rsid w:val="00427259"/>
    <w:rsid w:val="00432BE6"/>
    <w:rsid w:val="00441B78"/>
    <w:rsid w:val="004527C8"/>
    <w:rsid w:val="00471D86"/>
    <w:rsid w:val="0047532E"/>
    <w:rsid w:val="004956B2"/>
    <w:rsid w:val="004F4010"/>
    <w:rsid w:val="005148A6"/>
    <w:rsid w:val="00546BC0"/>
    <w:rsid w:val="005502C6"/>
    <w:rsid w:val="005A6F4E"/>
    <w:rsid w:val="005C0515"/>
    <w:rsid w:val="005E2855"/>
    <w:rsid w:val="005F3D06"/>
    <w:rsid w:val="00633923"/>
    <w:rsid w:val="00647D8C"/>
    <w:rsid w:val="006A26C7"/>
    <w:rsid w:val="007141DA"/>
    <w:rsid w:val="007311EF"/>
    <w:rsid w:val="0076383F"/>
    <w:rsid w:val="007E6412"/>
    <w:rsid w:val="008233D0"/>
    <w:rsid w:val="008478F5"/>
    <w:rsid w:val="00862B1E"/>
    <w:rsid w:val="00885EB7"/>
    <w:rsid w:val="008925A2"/>
    <w:rsid w:val="008C32DF"/>
    <w:rsid w:val="008D614A"/>
    <w:rsid w:val="008E1B9A"/>
    <w:rsid w:val="00956BE2"/>
    <w:rsid w:val="00996593"/>
    <w:rsid w:val="009B5007"/>
    <w:rsid w:val="009E06A7"/>
    <w:rsid w:val="009E7FE4"/>
    <w:rsid w:val="009F2466"/>
    <w:rsid w:val="00A018D8"/>
    <w:rsid w:val="00A02FF5"/>
    <w:rsid w:val="00A0489B"/>
    <w:rsid w:val="00A16734"/>
    <w:rsid w:val="00A32746"/>
    <w:rsid w:val="00A87473"/>
    <w:rsid w:val="00A91655"/>
    <w:rsid w:val="00A96B10"/>
    <w:rsid w:val="00AD10D2"/>
    <w:rsid w:val="00AF32E8"/>
    <w:rsid w:val="00B60009"/>
    <w:rsid w:val="00BC3382"/>
    <w:rsid w:val="00C36B46"/>
    <w:rsid w:val="00C57AF8"/>
    <w:rsid w:val="00C75B07"/>
    <w:rsid w:val="00CE197B"/>
    <w:rsid w:val="00CE3A57"/>
    <w:rsid w:val="00D004B6"/>
    <w:rsid w:val="00D15209"/>
    <w:rsid w:val="00D43BAD"/>
    <w:rsid w:val="00E0728E"/>
    <w:rsid w:val="00E81AF7"/>
    <w:rsid w:val="00EB66F1"/>
    <w:rsid w:val="00EE6C28"/>
    <w:rsid w:val="00F16D72"/>
    <w:rsid w:val="00F77659"/>
    <w:rsid w:val="00FB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C247D"/>
  <w15:docId w15:val="{04B43F54-2656-4C8C-8C1D-95DBE5B2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14A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32746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3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F32E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hitaliste_inzovo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A2F7B-8A0A-4974-8F51-740B71DC7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3</Pages>
  <Words>433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Андон Кръстев</cp:lastModifiedBy>
  <cp:revision>25</cp:revision>
  <cp:lastPrinted>2025-03-13T06:25:00Z</cp:lastPrinted>
  <dcterms:created xsi:type="dcterms:W3CDTF">2024-03-18T09:38:00Z</dcterms:created>
  <dcterms:modified xsi:type="dcterms:W3CDTF">2025-03-14T11:33:00Z</dcterms:modified>
</cp:coreProperties>
</file>